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C3BBF" w:rsidRDefault="00BC3BBF">
      <w:pPr>
        <w:pStyle w:val="normal"/>
      </w:pPr>
    </w:p>
    <w:p w:rsidR="00A302EA" w:rsidRDefault="00A302EA" w:rsidP="00A302EA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RAGUSA FESTIWALL 2016</w:t>
      </w:r>
    </w:p>
    <w:p w:rsidR="00A302EA" w:rsidRDefault="00A302EA" w:rsidP="00A302EA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Dis/Fare Rete, primo evento del circuito off: chiamata alle arti per writers e street artist, deadline 16 agosto </w:t>
      </w:r>
    </w:p>
    <w:p w:rsidR="00A302EA" w:rsidRDefault="00A302EA" w:rsidP="00A302EA">
      <w:pPr>
        <w:pStyle w:val="normal"/>
        <w:jc w:val="center"/>
        <w:rPr>
          <w:b/>
          <w:sz w:val="28"/>
          <w:szCs w:val="28"/>
        </w:rPr>
      </w:pPr>
    </w:p>
    <w:p w:rsidR="00A302EA" w:rsidRDefault="00A302EA" w:rsidP="00A302EA">
      <w:pPr>
        <w:pStyle w:val="normal"/>
      </w:pPr>
    </w:p>
    <w:p w:rsidR="00A302EA" w:rsidRPr="00A302EA" w:rsidRDefault="00A302EA" w:rsidP="00A302EA">
      <w:pPr>
        <w:pStyle w:val="normal"/>
        <w:rPr>
          <w:color w:val="4B4F56"/>
          <w:shd w:val="clear" w:color="auto" w:fill="FFFFFF"/>
        </w:rPr>
      </w:pPr>
      <w:r w:rsidRPr="00A302EA">
        <w:rPr>
          <w:color w:val="4B4F56"/>
          <w:shd w:val="clear" w:color="auto" w:fill="FFFFFF"/>
        </w:rPr>
        <w:t xml:space="preserve">In occasione di FestiWall – Public Art Festival 2016 l’Associazione Culturale Pandora in collaborazione con il Comune di Ragusa, Color’s di Leggio Ferramenta e Graffitishop promuove per il </w:t>
      </w:r>
      <w:r w:rsidRPr="00A302EA">
        <w:rPr>
          <w:b/>
          <w:color w:val="4B4F56"/>
          <w:shd w:val="clear" w:color="auto" w:fill="FFFFFF"/>
        </w:rPr>
        <w:t>16 e il 17 settembre</w:t>
      </w:r>
      <w:r w:rsidRPr="00A302EA">
        <w:rPr>
          <w:color w:val="4B4F56"/>
          <w:shd w:val="clear" w:color="auto" w:fill="FFFFFF"/>
        </w:rPr>
        <w:t xml:space="preserve"> una "chiamata alle arti" aperta a tutti gli street artist, i writers e i muralisti, per dipingere gli oltre 600mq delle mura perimetrali dello Stadio Comunale, nel cuore del quartiere “Selvaggio”, zona di interesse di FestiWall 2016.</w:t>
      </w:r>
    </w:p>
    <w:p w:rsidR="00A302EA" w:rsidRPr="00A302EA" w:rsidRDefault="00A302EA" w:rsidP="00A302EA">
      <w:pPr>
        <w:pStyle w:val="normal"/>
      </w:pPr>
      <w:r w:rsidRPr="00A302EA">
        <w:rPr>
          <w:color w:val="4B4F56"/>
          <w:shd w:val="clear" w:color="auto" w:fill="FFFFFF"/>
        </w:rPr>
        <w:t>SCARICA IL BANDO:</w:t>
      </w:r>
      <w:r w:rsidRPr="00A302EA">
        <w:rPr>
          <w:rStyle w:val="apple-converted-space"/>
          <w:color w:val="4B4F56"/>
          <w:shd w:val="clear" w:color="auto" w:fill="FFFFFF"/>
        </w:rPr>
        <w:t> </w:t>
      </w:r>
      <w:hyperlink r:id="rId7" w:tgtFrame="_blank" w:history="1">
        <w:r w:rsidRPr="00A302EA">
          <w:rPr>
            <w:rStyle w:val="Collegamentoipertestuale"/>
            <w:color w:val="365899"/>
            <w:shd w:val="clear" w:color="auto" w:fill="FFFFFF"/>
          </w:rPr>
          <w:t>http://bit.ly/29XBx7m</w:t>
        </w:r>
      </w:hyperlink>
      <w:r w:rsidRPr="00A302EA">
        <w:rPr>
          <w:color w:val="4B4F56"/>
        </w:rPr>
        <w:br/>
      </w:r>
      <w:r w:rsidRPr="00A302EA">
        <w:rPr>
          <w:color w:val="4B4F56"/>
        </w:rPr>
        <w:br/>
      </w:r>
      <w:r w:rsidRPr="00A302EA">
        <w:rPr>
          <w:color w:val="4B4F56"/>
          <w:shd w:val="clear" w:color="auto" w:fill="FFFFFF"/>
        </w:rPr>
        <w:t>Il tema “Dis/Fare Rete” sarà il punto di partenza per esprimere l’approccio individuale alla pluralità di connessioni, movimenti e sistemi di coercizione che la società contemporanea contien</w:t>
      </w:r>
      <w:r w:rsidRPr="00A302EA">
        <w:rPr>
          <w:rStyle w:val="textexposedshow"/>
          <w:color w:val="4B4F56"/>
          <w:shd w:val="clear" w:color="auto" w:fill="FFFFFF"/>
        </w:rPr>
        <w:t>e. La Rete è contemporaneamente principio di connessione produttiva, libera informazione e scambio culturale – quindi da creare – ma anche strumento di oppressione e odio come sistemi di controllo, estremismi o barriere – da recidere. Questa ambivalenza vuole essere da stimolo per la creatività degli artisti che si misureranno, in collaborazione o individualmente, nella realizzazione di un’opera sul muro perimetrale dello stadio.</w:t>
      </w:r>
      <w:r w:rsidRPr="00A302EA">
        <w:rPr>
          <w:color w:val="4B4F56"/>
          <w:shd w:val="clear" w:color="auto" w:fill="FFFFFF"/>
        </w:rPr>
        <w:br/>
      </w:r>
      <w:r w:rsidRPr="00A302EA">
        <w:rPr>
          <w:color w:val="4B4F56"/>
          <w:shd w:val="clear" w:color="auto" w:fill="FFFFFF"/>
        </w:rPr>
        <w:br/>
      </w:r>
      <w:r w:rsidRPr="00A302EA">
        <w:rPr>
          <w:rStyle w:val="textexposedshow"/>
          <w:color w:val="4B4F56"/>
          <w:shd w:val="clear" w:color="auto" w:fill="FFFFFF"/>
        </w:rPr>
        <w:t>Nella realizzazione del murale, l’Associazione Culturale Pandora supporta una collaborazione fra gli artisti, che nell’incontro “sul muro” possano trovare punti di convergenza estetica e concettuale sulla tematica trattata.</w:t>
      </w:r>
      <w:r w:rsidRPr="00A302EA">
        <w:rPr>
          <w:color w:val="4B4F56"/>
          <w:shd w:val="clear" w:color="auto" w:fill="FFFFFF"/>
        </w:rPr>
        <w:br/>
      </w:r>
      <w:r w:rsidRPr="00A302EA">
        <w:rPr>
          <w:color w:val="4B4F56"/>
          <w:shd w:val="clear" w:color="auto" w:fill="FFFFFF"/>
        </w:rPr>
        <w:br/>
      </w:r>
      <w:r w:rsidRPr="00A302EA">
        <w:rPr>
          <w:rStyle w:val="textexposedshow"/>
          <w:color w:val="4B4F56"/>
          <w:shd w:val="clear" w:color="auto" w:fill="FFFFFF"/>
        </w:rPr>
        <w:t>Ad ogni partecipante verrà affidata una porzione di parete di misure 8mtX4mt circa. FestiWall provvederà alla preparazione del muro e alla fornitura di 10 Spray Montana “MTN94” con la seguente palette di colori (consultabile al seguente link:</w:t>
      </w:r>
      <w:r w:rsidRPr="00A302EA">
        <w:rPr>
          <w:rStyle w:val="apple-converted-space"/>
          <w:color w:val="4B4F56"/>
          <w:shd w:val="clear" w:color="auto" w:fill="FFFFFF"/>
        </w:rPr>
        <w:t> </w:t>
      </w:r>
      <w:hyperlink r:id="rId8" w:tgtFrame="_blank" w:history="1">
        <w:r w:rsidRPr="00A302EA">
          <w:rPr>
            <w:rStyle w:val="Collegamentoipertestuale"/>
            <w:color w:val="365899"/>
            <w:shd w:val="clear" w:color="auto" w:fill="FFFFFF"/>
          </w:rPr>
          <w:t>https://www.graffitishop.it/Montana-94-400-ml-Spray-MTN-94-id3235</w:t>
        </w:r>
      </w:hyperlink>
      <w:r w:rsidRPr="00A302EA">
        <w:rPr>
          <w:rStyle w:val="apple-converted-space"/>
          <w:color w:val="4B4F56"/>
          <w:shd w:val="clear" w:color="auto" w:fill="FFFFFF"/>
        </w:rPr>
        <w:t> </w:t>
      </w:r>
      <w:r w:rsidRPr="00A302EA">
        <w:rPr>
          <w:rStyle w:val="textexposedshow"/>
          <w:color w:val="4B4F56"/>
          <w:shd w:val="clear" w:color="auto" w:fill="FFFFFF"/>
        </w:rPr>
        <w:t>):</w:t>
      </w:r>
      <w:r w:rsidRPr="00A302EA">
        <w:rPr>
          <w:color w:val="4B4F56"/>
          <w:shd w:val="clear" w:color="auto" w:fill="FFFFFF"/>
        </w:rPr>
        <w:br/>
      </w:r>
      <w:r w:rsidRPr="00A302EA">
        <w:rPr>
          <w:color w:val="4B4F56"/>
          <w:shd w:val="clear" w:color="auto" w:fill="FFFFFF"/>
        </w:rPr>
        <w:br/>
      </w:r>
      <w:r w:rsidRPr="00A302EA">
        <w:rPr>
          <w:rStyle w:val="textexposedshow"/>
          <w:color w:val="4B4F56"/>
          <w:shd w:val="clear" w:color="auto" w:fill="FFFFFF"/>
        </w:rPr>
        <w:t>1. RV 78 / Metropolis Grey</w:t>
      </w:r>
      <w:r w:rsidRPr="00A302EA">
        <w:rPr>
          <w:color w:val="4B4F56"/>
          <w:shd w:val="clear" w:color="auto" w:fill="FFFFFF"/>
        </w:rPr>
        <w:br/>
      </w:r>
      <w:r w:rsidRPr="00A302EA">
        <w:rPr>
          <w:rStyle w:val="textexposedshow"/>
          <w:color w:val="4B4F56"/>
          <w:shd w:val="clear" w:color="auto" w:fill="FFFFFF"/>
        </w:rPr>
        <w:t>2. R 9010 / White</w:t>
      </w:r>
      <w:r w:rsidRPr="00A302EA">
        <w:rPr>
          <w:color w:val="4B4F56"/>
          <w:shd w:val="clear" w:color="auto" w:fill="FFFFFF"/>
        </w:rPr>
        <w:br/>
      </w:r>
      <w:r w:rsidRPr="00A302EA">
        <w:rPr>
          <w:rStyle w:val="textexposedshow"/>
          <w:color w:val="4B4F56"/>
          <w:shd w:val="clear" w:color="auto" w:fill="FFFFFF"/>
        </w:rPr>
        <w:t>3. RV 167 / Rioja Red</w:t>
      </w:r>
      <w:r w:rsidRPr="00A302EA">
        <w:rPr>
          <w:color w:val="4B4F56"/>
          <w:shd w:val="clear" w:color="auto" w:fill="FFFFFF"/>
        </w:rPr>
        <w:br/>
      </w:r>
      <w:r w:rsidRPr="00A302EA">
        <w:rPr>
          <w:rStyle w:val="textexposedshow"/>
          <w:color w:val="4B4F56"/>
          <w:shd w:val="clear" w:color="auto" w:fill="FFFFFF"/>
        </w:rPr>
        <w:t>4. RV 3017 / Fever Red</w:t>
      </w:r>
      <w:r w:rsidRPr="00A302EA">
        <w:rPr>
          <w:color w:val="4B4F56"/>
          <w:shd w:val="clear" w:color="auto" w:fill="FFFFFF"/>
        </w:rPr>
        <w:br/>
      </w:r>
      <w:r w:rsidRPr="00A302EA">
        <w:rPr>
          <w:rStyle w:val="textexposedshow"/>
          <w:color w:val="4B4F56"/>
          <w:shd w:val="clear" w:color="auto" w:fill="FFFFFF"/>
        </w:rPr>
        <w:t>5. RV 188 / Shining Green</w:t>
      </w:r>
      <w:r w:rsidRPr="00A302EA">
        <w:rPr>
          <w:color w:val="4B4F56"/>
          <w:shd w:val="clear" w:color="auto" w:fill="FFFFFF"/>
        </w:rPr>
        <w:br/>
      </w:r>
      <w:r w:rsidRPr="00A302EA">
        <w:rPr>
          <w:rStyle w:val="textexposedshow"/>
          <w:color w:val="4B4F56"/>
          <w:shd w:val="clear" w:color="auto" w:fill="FFFFFF"/>
        </w:rPr>
        <w:t>6. RV 179 / Bonsai Green</w:t>
      </w:r>
      <w:r w:rsidRPr="00A302EA">
        <w:rPr>
          <w:color w:val="4B4F56"/>
          <w:shd w:val="clear" w:color="auto" w:fill="FFFFFF"/>
        </w:rPr>
        <w:br/>
      </w:r>
      <w:r w:rsidRPr="00A302EA">
        <w:rPr>
          <w:rStyle w:val="textexposedshow"/>
          <w:color w:val="4B4F56"/>
          <w:shd w:val="clear" w:color="auto" w:fill="FFFFFF"/>
        </w:rPr>
        <w:t>7. RV 266 / Psycho Green</w:t>
      </w:r>
      <w:r w:rsidRPr="00A302EA">
        <w:rPr>
          <w:color w:val="4B4F56"/>
          <w:shd w:val="clear" w:color="auto" w:fill="FFFFFF"/>
        </w:rPr>
        <w:br/>
      </w:r>
      <w:r w:rsidRPr="00A302EA">
        <w:rPr>
          <w:rStyle w:val="textexposedshow"/>
          <w:color w:val="4B4F56"/>
          <w:shd w:val="clear" w:color="auto" w:fill="FFFFFF"/>
        </w:rPr>
        <w:t>8. RV 6027 / Luminouse Green</w:t>
      </w:r>
      <w:r w:rsidRPr="00A302EA">
        <w:rPr>
          <w:color w:val="4B4F56"/>
          <w:shd w:val="clear" w:color="auto" w:fill="FFFFFF"/>
        </w:rPr>
        <w:br/>
      </w:r>
      <w:r w:rsidRPr="00A302EA">
        <w:rPr>
          <w:rStyle w:val="textexposedshow"/>
          <w:color w:val="4B4F56"/>
          <w:shd w:val="clear" w:color="auto" w:fill="FFFFFF"/>
        </w:rPr>
        <w:t>9. RV 145 / Erasmus Green</w:t>
      </w:r>
      <w:r w:rsidRPr="00A302EA">
        <w:rPr>
          <w:color w:val="4B4F56"/>
          <w:shd w:val="clear" w:color="auto" w:fill="FFFFFF"/>
        </w:rPr>
        <w:br/>
      </w:r>
      <w:r w:rsidRPr="00A302EA">
        <w:rPr>
          <w:rStyle w:val="textexposedshow"/>
          <w:color w:val="4B4F56"/>
          <w:shd w:val="clear" w:color="auto" w:fill="FFFFFF"/>
        </w:rPr>
        <w:t>10. RV 5018 / Turquoise</w:t>
      </w:r>
      <w:r w:rsidRPr="00A302EA">
        <w:rPr>
          <w:color w:val="4B4F56"/>
          <w:shd w:val="clear" w:color="auto" w:fill="FFFFFF"/>
        </w:rPr>
        <w:br/>
      </w:r>
      <w:r w:rsidRPr="00A302EA">
        <w:rPr>
          <w:color w:val="4B4F56"/>
          <w:shd w:val="clear" w:color="auto" w:fill="FFFFFF"/>
        </w:rPr>
        <w:br/>
      </w:r>
      <w:r w:rsidRPr="00A302EA">
        <w:rPr>
          <w:rStyle w:val="textexposedshow"/>
          <w:color w:val="4B4F56"/>
          <w:shd w:val="clear" w:color="auto" w:fill="FFFFFF"/>
        </w:rPr>
        <w:t>La palette colori servirà come linee guida per tutti i partecipanti della Call ma non è in alcun modo vincolante.</w:t>
      </w:r>
      <w:r w:rsidRPr="00A302EA">
        <w:rPr>
          <w:color w:val="4B4F56"/>
          <w:shd w:val="clear" w:color="auto" w:fill="FFFFFF"/>
        </w:rPr>
        <w:br/>
      </w:r>
      <w:r w:rsidRPr="00A302EA">
        <w:rPr>
          <w:color w:val="4B4F56"/>
          <w:shd w:val="clear" w:color="auto" w:fill="FFFFFF"/>
        </w:rPr>
        <w:br/>
      </w:r>
      <w:r w:rsidRPr="00A302EA">
        <w:rPr>
          <w:rStyle w:val="textexposedshow"/>
          <w:color w:val="4B4F56"/>
          <w:shd w:val="clear" w:color="auto" w:fill="FFFFFF"/>
        </w:rPr>
        <w:t xml:space="preserve">Una prima selezione verrà fatta sulla base dei lavori precedentemente realizzati da ogni artista/collettivo, che dovranno pervenire – insieme al modulo d’adesione compilato e </w:t>
      </w:r>
      <w:r w:rsidRPr="00A302EA">
        <w:rPr>
          <w:rStyle w:val="textexposedshow"/>
          <w:color w:val="4B4F56"/>
          <w:shd w:val="clear" w:color="auto" w:fill="FFFFFF"/>
        </w:rPr>
        <w:lastRenderedPageBreak/>
        <w:t>firmato – scaricabile dalla pagina evento Facebook - all’indirizzo e-mail off@festiwall.it tramite un link diretto al proprio portfolio o una selezione di immagini di 5 lavori, e un’idea generale (scritta o disegnata) del lavoro che sarà realizzato.</w:t>
      </w:r>
      <w:r w:rsidRPr="00A302EA">
        <w:rPr>
          <w:color w:val="4B4F56"/>
          <w:shd w:val="clear" w:color="auto" w:fill="FFFFFF"/>
        </w:rPr>
        <w:br/>
      </w:r>
      <w:r w:rsidRPr="00A302EA">
        <w:rPr>
          <w:color w:val="4B4F56"/>
          <w:shd w:val="clear" w:color="auto" w:fill="FFFFFF"/>
        </w:rPr>
        <w:br/>
      </w:r>
      <w:r w:rsidRPr="00A302EA">
        <w:rPr>
          <w:rStyle w:val="textexposedshow"/>
          <w:color w:val="4B4F56"/>
          <w:shd w:val="clear" w:color="auto" w:fill="FFFFFF"/>
        </w:rPr>
        <w:t>Le candidature devono pervenire all’organizzazione del festival entro e non oltre le ore 24.00 (ora italiana) del 16/08/2016.</w:t>
      </w:r>
      <w:r w:rsidRPr="00A302EA">
        <w:rPr>
          <w:rStyle w:val="apple-converted-space"/>
          <w:color w:val="4B4F56"/>
          <w:shd w:val="clear" w:color="auto" w:fill="FFFFFF"/>
        </w:rPr>
        <w:t> </w:t>
      </w:r>
      <w:r w:rsidRPr="00A302EA">
        <w:rPr>
          <w:color w:val="4B4F56"/>
          <w:shd w:val="clear" w:color="auto" w:fill="FFFFFF"/>
        </w:rPr>
        <w:br/>
      </w:r>
      <w:r w:rsidRPr="00A302EA">
        <w:rPr>
          <w:color w:val="4B4F56"/>
          <w:shd w:val="clear" w:color="auto" w:fill="FFFFFF"/>
        </w:rPr>
        <w:br/>
      </w:r>
      <w:r w:rsidRPr="00A302EA">
        <w:rPr>
          <w:rStyle w:val="textexposedshow"/>
          <w:color w:val="4B4F56"/>
          <w:shd w:val="clear" w:color="auto" w:fill="FFFFFF"/>
        </w:rPr>
        <w:t>La selezione è gratuita e aperta a tutti, senza alcuna distinzione di sesso, età o nazionalità. Saranno selezionati esclusivamente i 15 artisti/collettivi che si distingueranno per spiccata originalità, abilità tecnica e pertinenza al tema trattato.</w:t>
      </w:r>
      <w:r w:rsidRPr="00A302EA">
        <w:rPr>
          <w:rStyle w:val="apple-converted-space"/>
          <w:color w:val="4B4F56"/>
          <w:shd w:val="clear" w:color="auto" w:fill="FFFFFF"/>
        </w:rPr>
        <w:t> </w:t>
      </w:r>
      <w:r w:rsidRPr="00A302EA">
        <w:rPr>
          <w:color w:val="4B4F56"/>
          <w:shd w:val="clear" w:color="auto" w:fill="FFFFFF"/>
        </w:rPr>
        <w:br/>
      </w:r>
      <w:r w:rsidRPr="00A302EA">
        <w:rPr>
          <w:color w:val="4B4F56"/>
          <w:shd w:val="clear" w:color="auto" w:fill="FFFFFF"/>
        </w:rPr>
        <w:br/>
      </w:r>
      <w:r w:rsidRPr="00A302EA">
        <w:rPr>
          <w:rStyle w:val="textexposedshow"/>
          <w:color w:val="4B4F56"/>
          <w:shd w:val="clear" w:color="auto" w:fill="FFFFFF"/>
        </w:rPr>
        <w:t>Gli artisti selezionati saranno resi noti Lunedi 22 Agosto 2016, attraverso la pubblicazione del nome dell’autore in un’apposita sezione del sito</w:t>
      </w:r>
      <w:hyperlink r:id="rId9" w:tgtFrame="_blank" w:history="1">
        <w:r w:rsidRPr="00A302EA">
          <w:rPr>
            <w:rStyle w:val="Collegamentoipertestuale"/>
            <w:color w:val="365899"/>
            <w:shd w:val="clear" w:color="auto" w:fill="FFFFFF"/>
          </w:rPr>
          <w:t>www.festiwall.it</w:t>
        </w:r>
      </w:hyperlink>
      <w:r w:rsidRPr="00A302EA">
        <w:rPr>
          <w:rStyle w:val="apple-converted-space"/>
          <w:color w:val="4B4F56"/>
          <w:shd w:val="clear" w:color="auto" w:fill="FFFFFF"/>
        </w:rPr>
        <w:t> </w:t>
      </w:r>
      <w:r w:rsidRPr="00A302EA">
        <w:rPr>
          <w:rStyle w:val="textexposedshow"/>
          <w:color w:val="4B4F56"/>
          <w:shd w:val="clear" w:color="auto" w:fill="FFFFFF"/>
        </w:rPr>
        <w:t>oltre che per notifica via mail o chiamata al numero fornito dal partecipante.</w:t>
      </w:r>
    </w:p>
    <w:p w:rsidR="00BC3BBF" w:rsidRDefault="00BC3BBF">
      <w:pPr>
        <w:pStyle w:val="normal"/>
      </w:pPr>
    </w:p>
    <w:p w:rsidR="00A302EA" w:rsidRDefault="00A302EA">
      <w:pPr>
        <w:pStyle w:val="normal"/>
      </w:pPr>
    </w:p>
    <w:p w:rsidR="00A302EA" w:rsidRDefault="00A302EA">
      <w:pPr>
        <w:pStyle w:val="normal"/>
      </w:pPr>
    </w:p>
    <w:p w:rsidR="00A302EA" w:rsidRDefault="00A302EA">
      <w:pPr>
        <w:pStyle w:val="normal"/>
      </w:pPr>
    </w:p>
    <w:p w:rsidR="00A302EA" w:rsidRDefault="00A302EA">
      <w:pPr>
        <w:pStyle w:val="normal"/>
      </w:pPr>
    </w:p>
    <w:p w:rsidR="00A302EA" w:rsidRDefault="00A302EA">
      <w:pPr>
        <w:pStyle w:val="normal"/>
      </w:pPr>
    </w:p>
    <w:p w:rsidR="00A302EA" w:rsidRDefault="00A302EA">
      <w:pPr>
        <w:pStyle w:val="normal"/>
      </w:pPr>
    </w:p>
    <w:p w:rsidR="00A302EA" w:rsidRDefault="00A302EA">
      <w:pPr>
        <w:pStyle w:val="normal"/>
      </w:pPr>
    </w:p>
    <w:p w:rsidR="00A302EA" w:rsidRDefault="00A302EA">
      <w:pPr>
        <w:pStyle w:val="normal"/>
      </w:pPr>
    </w:p>
    <w:p w:rsidR="00A302EA" w:rsidRDefault="00A302EA">
      <w:pPr>
        <w:pStyle w:val="normal"/>
      </w:pPr>
    </w:p>
    <w:p w:rsidR="00A302EA" w:rsidRDefault="00A302EA">
      <w:pPr>
        <w:pStyle w:val="normal"/>
      </w:pPr>
    </w:p>
    <w:p w:rsidR="00A302EA" w:rsidRDefault="00A302EA">
      <w:pPr>
        <w:pStyle w:val="normal"/>
      </w:pPr>
    </w:p>
    <w:p w:rsidR="00A302EA" w:rsidRDefault="00A302EA">
      <w:pPr>
        <w:pStyle w:val="normal"/>
      </w:pPr>
    </w:p>
    <w:p w:rsidR="00A302EA" w:rsidRDefault="00A302EA">
      <w:pPr>
        <w:pStyle w:val="normal"/>
      </w:pPr>
    </w:p>
    <w:p w:rsidR="00A302EA" w:rsidRDefault="00A302EA">
      <w:pPr>
        <w:pStyle w:val="normal"/>
      </w:pPr>
    </w:p>
    <w:p w:rsidR="00A302EA" w:rsidRDefault="00A302EA">
      <w:pPr>
        <w:pStyle w:val="normal"/>
      </w:pPr>
    </w:p>
    <w:p w:rsidR="00A302EA" w:rsidRDefault="00A302EA">
      <w:pPr>
        <w:pStyle w:val="normal"/>
      </w:pPr>
    </w:p>
    <w:p w:rsidR="00A302EA" w:rsidRDefault="00A302EA">
      <w:pPr>
        <w:pStyle w:val="normal"/>
      </w:pPr>
    </w:p>
    <w:p w:rsidR="00A302EA" w:rsidRDefault="00A302EA">
      <w:pPr>
        <w:pStyle w:val="normal"/>
      </w:pPr>
    </w:p>
    <w:p w:rsidR="00A302EA" w:rsidRDefault="00A302EA">
      <w:pPr>
        <w:pStyle w:val="normal"/>
      </w:pPr>
    </w:p>
    <w:p w:rsidR="00A302EA" w:rsidRDefault="00A302EA">
      <w:pPr>
        <w:pStyle w:val="normal"/>
      </w:pPr>
    </w:p>
    <w:p w:rsidR="00A302EA" w:rsidRDefault="00A302EA">
      <w:pPr>
        <w:pStyle w:val="normal"/>
      </w:pPr>
    </w:p>
    <w:p w:rsidR="00A302EA" w:rsidRDefault="00A302EA">
      <w:pPr>
        <w:pStyle w:val="normal"/>
      </w:pPr>
    </w:p>
    <w:p w:rsidR="00A302EA" w:rsidRDefault="00A302EA">
      <w:pPr>
        <w:pStyle w:val="normal"/>
      </w:pPr>
    </w:p>
    <w:p w:rsidR="00A302EA" w:rsidRDefault="00A302EA">
      <w:pPr>
        <w:pStyle w:val="normal"/>
      </w:pPr>
    </w:p>
    <w:p w:rsidR="00A302EA" w:rsidRDefault="00A302EA">
      <w:pPr>
        <w:pStyle w:val="normal"/>
      </w:pPr>
    </w:p>
    <w:p w:rsidR="00A302EA" w:rsidRDefault="00A302EA">
      <w:pPr>
        <w:pStyle w:val="normal"/>
      </w:pPr>
    </w:p>
    <w:p w:rsidR="00A302EA" w:rsidRDefault="00A302EA">
      <w:pPr>
        <w:pStyle w:val="normal"/>
      </w:pPr>
    </w:p>
    <w:p w:rsidR="00A302EA" w:rsidRDefault="00A302EA">
      <w:pPr>
        <w:pStyle w:val="normal"/>
      </w:pPr>
    </w:p>
    <w:p w:rsidR="00A302EA" w:rsidRDefault="00A302EA">
      <w:pPr>
        <w:pStyle w:val="normal"/>
      </w:pPr>
    </w:p>
    <w:p w:rsidR="00A302EA" w:rsidRDefault="00A302EA">
      <w:pPr>
        <w:pStyle w:val="normal"/>
      </w:pPr>
    </w:p>
    <w:p w:rsidR="00A302EA" w:rsidRDefault="00A302EA">
      <w:pPr>
        <w:pStyle w:val="normal"/>
      </w:pPr>
    </w:p>
    <w:p w:rsidR="00A302EA" w:rsidRDefault="00A302EA">
      <w:pPr>
        <w:pStyle w:val="normal"/>
      </w:pPr>
      <w:r>
        <w:t>Ufficio stampa FestiWall</w:t>
      </w:r>
    </w:p>
    <w:p w:rsidR="00A302EA" w:rsidRDefault="00A302EA">
      <w:pPr>
        <w:pStyle w:val="normal"/>
      </w:pPr>
      <w:r>
        <w:t>Amelia Cartia e Ludovico Vassallo</w:t>
      </w:r>
    </w:p>
    <w:p w:rsidR="000D13FD" w:rsidRPr="00A302EA" w:rsidRDefault="000D13FD">
      <w:pPr>
        <w:pStyle w:val="normal"/>
        <w:tabs>
          <w:tab w:val="left" w:pos="1520"/>
        </w:tabs>
      </w:pPr>
    </w:p>
    <w:p w:rsidR="000D13FD" w:rsidRPr="00A302EA" w:rsidRDefault="000D13FD">
      <w:pPr>
        <w:pStyle w:val="normal"/>
        <w:tabs>
          <w:tab w:val="left" w:pos="1520"/>
        </w:tabs>
      </w:pPr>
      <w:bookmarkStart w:id="0" w:name="_GoBack"/>
      <w:bookmarkEnd w:id="0"/>
    </w:p>
    <w:sectPr w:rsidR="000D13FD" w:rsidRPr="00A302EA" w:rsidSect="007A1610">
      <w:headerReference w:type="even" r:id="rId10"/>
      <w:headerReference w:type="default" r:id="rId11"/>
      <w:footerReference w:type="default" r:id="rId12"/>
      <w:pgSz w:w="11906" w:h="16838"/>
      <w:pgMar w:top="1440" w:right="1700" w:bottom="1440" w:left="1276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95F" w:rsidRDefault="0089195F">
      <w:r>
        <w:separator/>
      </w:r>
    </w:p>
  </w:endnote>
  <w:endnote w:type="continuationSeparator" w:id="0">
    <w:p w:rsidR="0089195F" w:rsidRDefault="008919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610" w:rsidRDefault="007A1610">
    <w:pPr>
      <w:pStyle w:val="normal"/>
      <w:tabs>
        <w:tab w:val="center" w:pos="4819"/>
        <w:tab w:val="right" w:pos="9638"/>
      </w:tabs>
    </w:pPr>
    <w:r>
      <w:rPr>
        <w:rFonts w:ascii="Arial" w:eastAsia="Arial" w:hAnsi="Arial" w:cs="Arial"/>
        <w:sz w:val="16"/>
        <w:szCs w:val="16"/>
      </w:rPr>
      <w:t>Associazione Culturale Pandora</w:t>
    </w:r>
    <w:r>
      <w:rPr>
        <w:rFonts w:ascii="Arial" w:eastAsia="Arial" w:hAnsi="Arial" w:cs="Arial"/>
      </w:rPr>
      <w:t xml:space="preserve"> | </w:t>
    </w:r>
    <w:r>
      <w:rPr>
        <w:rFonts w:ascii="Arial" w:eastAsia="Arial" w:hAnsi="Arial" w:cs="Arial"/>
        <w:sz w:val="14"/>
        <w:szCs w:val="14"/>
      </w:rPr>
      <w:t xml:space="preserve">Via Giuseppe di Vittorio, 63 - 97100 - Ragusa – C.F. 92040870880 - mail: pandoragusa@gmail.com  </w:t>
    </w:r>
  </w:p>
  <w:p w:rsidR="007A1610" w:rsidRDefault="007A1610">
    <w:pPr>
      <w:pStyle w:val="normal"/>
      <w:spacing w:after="708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95F" w:rsidRDefault="0089195F">
      <w:r>
        <w:separator/>
      </w:r>
    </w:p>
  </w:footnote>
  <w:footnote w:type="continuationSeparator" w:id="0">
    <w:p w:rsidR="0089195F" w:rsidRDefault="008919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bottomFromText="200" w:vertAnchor="text" w:tblpY="1"/>
      <w:tblW w:w="4937" w:type="pct"/>
      <w:tblLook w:val="04A0"/>
    </w:tblPr>
    <w:tblGrid>
      <w:gridCol w:w="3709"/>
      <w:gridCol w:w="1812"/>
      <w:gridCol w:w="3510"/>
    </w:tblGrid>
    <w:tr w:rsidR="007A1610" w:rsidRPr="008E0D90" w:rsidTr="007A1610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:rsidR="007A1610" w:rsidRDefault="007A1610">
          <w:pPr>
            <w:pStyle w:val="Intestazion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:rsidR="007A1610" w:rsidRDefault="00E93918">
          <w:pPr>
            <w:pStyle w:val="Nessunaspaziatura"/>
            <w:rPr>
              <w:rFonts w:ascii="Cambria" w:hAnsi="Cambria"/>
              <w:color w:val="4F81BD" w:themeColor="accent1"/>
              <w:szCs w:val="20"/>
            </w:rPr>
          </w:pPr>
          <w:sdt>
            <w:sdtPr>
              <w:rPr>
                <w:rFonts w:ascii="Cambria" w:hAnsi="Cambria"/>
                <w:color w:val="4F81BD" w:themeColor="accent1"/>
              </w:rPr>
              <w:id w:val="95367809"/>
              <w:placeholder>
                <w:docPart w:val="06A58165E1CD874AA3630315356A3989"/>
              </w:placeholder>
              <w:temporary/>
              <w:showingPlcHdr/>
            </w:sdtPr>
            <w:sdtContent>
              <w:r w:rsidR="007A1610">
                <w:rPr>
                  <w:rFonts w:ascii="Cambria" w:hAnsi="Cambria"/>
                  <w:color w:val="4F81BD" w:themeColor="accent1"/>
                </w:rPr>
                <w:t>[Digitare il testo]</w:t>
              </w:r>
            </w:sdtContent>
          </w:sdt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:rsidR="007A1610" w:rsidRDefault="007A1610">
          <w:pPr>
            <w:pStyle w:val="Intestazion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7A1610" w:rsidRPr="008E0D90" w:rsidTr="007A1610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:rsidR="007A1610" w:rsidRDefault="007A1610">
          <w:pPr>
            <w:pStyle w:val="Intestazion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:rsidR="007A1610" w:rsidRDefault="007A1610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:rsidR="007A1610" w:rsidRDefault="007A1610">
          <w:pPr>
            <w:pStyle w:val="Intestazion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:rsidR="007A1610" w:rsidRDefault="007A1610" w:rsidP="00F44991">
    <w:pPr>
      <w:pStyle w:val="Intestazione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610" w:rsidRDefault="007A1610" w:rsidP="007A1610">
    <w:pPr>
      <w:pStyle w:val="normal"/>
      <w:tabs>
        <w:tab w:val="center" w:pos="4819"/>
        <w:tab w:val="left" w:pos="5033"/>
        <w:tab w:val="right" w:pos="9638"/>
      </w:tabs>
      <w:spacing w:before="708"/>
    </w:pPr>
    <w:r>
      <w:rPr>
        <w:noProof/>
      </w:rPr>
      <w:drawing>
        <wp:anchor distT="0" distB="0" distL="114300" distR="114300" simplePos="0" relativeHeight="251660288" behindDoc="0" locked="0" layoutInCell="0" allowOverlap="0">
          <wp:simplePos x="0" y="0"/>
          <wp:positionH relativeFrom="margin">
            <wp:posOffset>2039620</wp:posOffset>
          </wp:positionH>
          <wp:positionV relativeFrom="paragraph">
            <wp:posOffset>-407035</wp:posOffset>
          </wp:positionV>
          <wp:extent cx="1442720" cy="982345"/>
          <wp:effectExtent l="0" t="0" r="5080" b="8255"/>
          <wp:wrapSquare wrapText="bothSides" distT="0" distB="0" distL="114300" distR="114300"/>
          <wp:docPr id="1" name="image01.jpg" descr="Descrizione: soggetti negativi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 descr="Descrizione: soggetti negativi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42720" cy="9823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5053965</wp:posOffset>
          </wp:positionH>
          <wp:positionV relativeFrom="margin">
            <wp:posOffset>-794385</wp:posOffset>
          </wp:positionV>
          <wp:extent cx="634365" cy="657225"/>
          <wp:effectExtent l="0" t="0" r="635" b="3175"/>
          <wp:wrapSquare wrapText="bothSides"/>
          <wp:docPr id="3" name="Immagine 3" descr="ARCHIVIO:logo comu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RCHIVIO:logo comune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36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-20955</wp:posOffset>
          </wp:positionH>
          <wp:positionV relativeFrom="margin">
            <wp:posOffset>-940435</wp:posOffset>
          </wp:positionV>
          <wp:extent cx="803275" cy="803275"/>
          <wp:effectExtent l="0" t="0" r="0" b="0"/>
          <wp:wrapSquare wrapText="bothSides"/>
          <wp:docPr id="2" name="Immagine 2" descr="System:Users:extempora:Desktop:FestiWall-Logo 201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ystem:Users:extempora:Desktop:FestiWall-Logo 2016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isplayBackgroundShape/>
  <w:defaultTabStop w:val="720"/>
  <w:hyphenationZone w:val="283"/>
  <w:evenAndOddHeaders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C3BBF"/>
    <w:rsid w:val="000D13FD"/>
    <w:rsid w:val="003A1E28"/>
    <w:rsid w:val="004A35AC"/>
    <w:rsid w:val="00643D64"/>
    <w:rsid w:val="007A1610"/>
    <w:rsid w:val="0089195F"/>
    <w:rsid w:val="00A302EA"/>
    <w:rsid w:val="00A9460A"/>
    <w:rsid w:val="00B3650E"/>
    <w:rsid w:val="00BC3BBF"/>
    <w:rsid w:val="00D60333"/>
    <w:rsid w:val="00E93918"/>
    <w:rsid w:val="00F44991"/>
    <w:rsid w:val="00FE7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3918"/>
  </w:style>
  <w:style w:type="paragraph" w:styleId="Titolo1">
    <w:name w:val="heading 1"/>
    <w:basedOn w:val="normal"/>
    <w:next w:val="normal"/>
    <w:rsid w:val="00E93918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rsid w:val="00E93918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rsid w:val="00E93918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E93918"/>
    <w:pPr>
      <w:keepNext/>
      <w:keepLines/>
      <w:spacing w:before="240" w:after="40"/>
      <w:contextualSpacing/>
      <w:outlineLvl w:val="3"/>
    </w:pPr>
    <w:rPr>
      <w:b/>
    </w:rPr>
  </w:style>
  <w:style w:type="paragraph" w:styleId="Titolo5">
    <w:name w:val="heading 5"/>
    <w:basedOn w:val="normal"/>
    <w:next w:val="normal"/>
    <w:rsid w:val="00E93918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rsid w:val="00E93918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E93918"/>
  </w:style>
  <w:style w:type="table" w:customStyle="1" w:styleId="TableNormal">
    <w:name w:val="Table Normal"/>
    <w:rsid w:val="00E9391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E93918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ttotitolo">
    <w:name w:val="Subtitle"/>
    <w:basedOn w:val="normal"/>
    <w:next w:val="normal"/>
    <w:rsid w:val="00E93918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643D6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3D64"/>
  </w:style>
  <w:style w:type="paragraph" w:styleId="Pidipagina">
    <w:name w:val="footer"/>
    <w:basedOn w:val="Normale"/>
    <w:link w:val="PidipaginaCarattere"/>
    <w:uiPriority w:val="99"/>
    <w:unhideWhenUsed/>
    <w:rsid w:val="00643D6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3D6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650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650E"/>
    <w:rPr>
      <w:rFonts w:ascii="Lucida Grande" w:hAnsi="Lucida Grande" w:cs="Lucida Grande"/>
      <w:sz w:val="18"/>
      <w:szCs w:val="18"/>
    </w:rPr>
  </w:style>
  <w:style w:type="character" w:styleId="Numeropagina">
    <w:name w:val="page number"/>
    <w:basedOn w:val="Carpredefinitoparagrafo"/>
    <w:uiPriority w:val="99"/>
    <w:semiHidden/>
    <w:unhideWhenUsed/>
    <w:rsid w:val="00F44991"/>
  </w:style>
  <w:style w:type="paragraph" w:styleId="Nessunaspaziatura">
    <w:name w:val="No Spacing"/>
    <w:link w:val="NessunaspaziaturaCarattere"/>
    <w:qFormat/>
    <w:rsid w:val="007A1610"/>
    <w:rPr>
      <w:rFonts w:ascii="PMingLiU" w:eastAsiaTheme="minorEastAsia" w:hAnsi="PMingLiU" w:cstheme="minorBidi"/>
      <w:color w:val="auto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rsid w:val="007A1610"/>
    <w:rPr>
      <w:rFonts w:ascii="PMingLiU" w:eastAsiaTheme="minorEastAsia" w:hAnsi="PMingLiU" w:cstheme="minorBidi"/>
      <w:color w:val="auto"/>
      <w:sz w:val="22"/>
      <w:szCs w:val="22"/>
    </w:rPr>
  </w:style>
  <w:style w:type="character" w:customStyle="1" w:styleId="apple-converted-space">
    <w:name w:val="apple-converted-space"/>
    <w:basedOn w:val="Carpredefinitoparagrafo"/>
    <w:rsid w:val="00A302EA"/>
  </w:style>
  <w:style w:type="character" w:styleId="Collegamentoipertestuale">
    <w:name w:val="Hyperlink"/>
    <w:basedOn w:val="Carpredefinitoparagrafo"/>
    <w:uiPriority w:val="99"/>
    <w:semiHidden/>
    <w:unhideWhenUsed/>
    <w:rsid w:val="00A302EA"/>
    <w:rPr>
      <w:color w:val="0000FF"/>
      <w:u w:val="single"/>
    </w:rPr>
  </w:style>
  <w:style w:type="character" w:customStyle="1" w:styleId="textexposedshow">
    <w:name w:val="text_exposed_show"/>
    <w:basedOn w:val="Carpredefinitoparagrafo"/>
    <w:rsid w:val="00A302E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Titolo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ttotitolo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643D6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643D64"/>
  </w:style>
  <w:style w:type="paragraph" w:styleId="Pidipagina">
    <w:name w:val="footer"/>
    <w:basedOn w:val="Normale"/>
    <w:link w:val="PidipaginaCarattere"/>
    <w:uiPriority w:val="99"/>
    <w:unhideWhenUsed/>
    <w:rsid w:val="00643D6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643D6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650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B3650E"/>
    <w:rPr>
      <w:rFonts w:ascii="Lucida Grande" w:hAnsi="Lucida Grande" w:cs="Lucida Grande"/>
      <w:sz w:val="18"/>
      <w:szCs w:val="18"/>
    </w:rPr>
  </w:style>
  <w:style w:type="character" w:styleId="Numeropagina">
    <w:name w:val="page number"/>
    <w:basedOn w:val="Caratterepredefinitoparagrafo"/>
    <w:uiPriority w:val="99"/>
    <w:semiHidden/>
    <w:unhideWhenUsed/>
    <w:rsid w:val="00F44991"/>
  </w:style>
  <w:style w:type="paragraph" w:styleId="Nessunaspaziatura">
    <w:name w:val="No Spacing"/>
    <w:link w:val="NessunaspaziaturaCarattere"/>
    <w:qFormat/>
    <w:rsid w:val="007A1610"/>
    <w:rPr>
      <w:rFonts w:ascii="PMingLiU" w:eastAsiaTheme="minorEastAsia" w:hAnsi="PMingLiU" w:cstheme="minorBidi"/>
      <w:color w:val="auto"/>
      <w:sz w:val="22"/>
      <w:szCs w:val="22"/>
    </w:rPr>
  </w:style>
  <w:style w:type="character" w:customStyle="1" w:styleId="NessunaspaziaturaCarattere">
    <w:name w:val="Nessuna spaziatura Carattere"/>
    <w:basedOn w:val="Caratterepredefinitoparagrafo"/>
    <w:link w:val="Nessunaspaziatura"/>
    <w:rsid w:val="007A1610"/>
    <w:rPr>
      <w:rFonts w:ascii="PMingLiU" w:eastAsiaTheme="minorEastAsia" w:hAnsi="PMingLiU" w:cstheme="minorBidi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l.php?u=https%3A%2F%2Fwww.graffitishop.it%2FMontana-94-400-ml-Spray-MTN-94-id3235&amp;h=YAQEt8w18&amp;enc=AZPUSqVExjyX9ClCkgQyvS1LGFGeWcjWwaDyLKhQ9bUjZIeQxddn5786jJ4JQjMSoyg&amp;s=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it.ly/29XBx7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l.facebook.com/l.php?u=http%3A%2F%2Fwww.festiwall.it%2F&amp;h=eAQGuX91y&amp;enc=AZMPeU3dJr260bZ8jUZ-yn6UmjBuR9qKOHOL1nSpQc7TmiwRR8eFEUHPvXIPicgTZHk&amp;s=1" TargetMode="Externa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6A58165E1CD874AA3630315356A398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F0C254B-B198-1A45-8DD6-3F2338B7B987}"/>
      </w:docPartPr>
      <w:docPartBody>
        <w:p w:rsidR="006233C8" w:rsidRDefault="006233C8" w:rsidP="006233C8">
          <w:pPr>
            <w:pStyle w:val="06A58165E1CD874AA3630315356A3989"/>
          </w:pPr>
          <w:r>
            <w:t>[Digitare il testo]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283"/>
  <w:characterSpacingControl w:val="doNotCompress"/>
  <w:compat>
    <w:useFELayout/>
  </w:compat>
  <w:rsids>
    <w:rsidRoot w:val="006233C8"/>
    <w:rsid w:val="006233C8"/>
    <w:rsid w:val="009F2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237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1F2D39D6BF047747A53F195FBFDB9696">
    <w:name w:val="1F2D39D6BF047747A53F195FBFDB9696"/>
    <w:rsid w:val="006233C8"/>
  </w:style>
  <w:style w:type="paragraph" w:customStyle="1" w:styleId="06A58165E1CD874AA3630315356A3989">
    <w:name w:val="06A58165E1CD874AA3630315356A3989"/>
    <w:rsid w:val="006233C8"/>
  </w:style>
  <w:style w:type="paragraph" w:customStyle="1" w:styleId="F2159B983FDEDD468088FC6CC36D8AEE">
    <w:name w:val="F2159B983FDEDD468088FC6CC36D8AEE"/>
    <w:rsid w:val="006233C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D01699-4D7B-4854-BB61-927AA675A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558</Words>
  <Characters>3182</Characters>
  <Application>Microsoft Office Word</Application>
  <DocSecurity>0</DocSecurity>
  <Lines>26</Lines>
  <Paragraphs>7</Paragraphs>
  <ScaleCrop>false</ScaleCrop>
  <Company>Hewlett-Packard</Company>
  <LinksUpToDate>false</LinksUpToDate>
  <CharactersWithSpaces>3733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Salvina</dc:creator>
  <cp:lastModifiedBy>Salvina</cp:lastModifiedBy>
  <cp:revision>2</cp:revision>
  <cp:lastPrinted>2016-04-07T20:17:00Z</cp:lastPrinted>
  <dcterms:created xsi:type="dcterms:W3CDTF">2016-07-22T13:06:00Z</dcterms:created>
  <dcterms:modified xsi:type="dcterms:W3CDTF">2016-07-22T13:06:00Z</dcterms:modified>
</cp:coreProperties>
</file>